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80F" w:rsidRPr="005A1630" w:rsidRDefault="008B180F" w:rsidP="008B180F">
      <w:pPr>
        <w:ind w:left="426"/>
        <w:jc w:val="center"/>
        <w:rPr>
          <w:b/>
          <w:bCs/>
          <w:sz w:val="28"/>
          <w:szCs w:val="28"/>
        </w:rPr>
      </w:pPr>
      <w:r w:rsidRPr="005A1630">
        <w:rPr>
          <w:b/>
          <w:bCs/>
          <w:sz w:val="28"/>
          <w:szCs w:val="28"/>
        </w:rPr>
        <w:t>SOUHLAS SE ZPRACOVÁNÍM OSOBNÍCH ÚDAJŮ</w:t>
      </w:r>
    </w:p>
    <w:p w:rsidR="008B180F" w:rsidRDefault="008B180F" w:rsidP="008B180F">
      <w:pPr>
        <w:ind w:left="426"/>
        <w:jc w:val="both"/>
        <w:rPr>
          <w:sz w:val="22"/>
          <w:szCs w:val="22"/>
        </w:rPr>
      </w:pPr>
    </w:p>
    <w:p w:rsidR="008B180F" w:rsidRPr="005A1630" w:rsidRDefault="008B180F" w:rsidP="008B180F">
      <w:pPr>
        <w:ind w:left="426"/>
        <w:jc w:val="both"/>
        <w:rPr>
          <w:sz w:val="24"/>
          <w:szCs w:val="24"/>
        </w:rPr>
      </w:pPr>
    </w:p>
    <w:p w:rsidR="008B180F" w:rsidRPr="005A1630" w:rsidRDefault="008B180F" w:rsidP="008B180F">
      <w:pPr>
        <w:jc w:val="both"/>
        <w:rPr>
          <w:sz w:val="24"/>
          <w:szCs w:val="24"/>
        </w:rPr>
      </w:pPr>
      <w:r w:rsidRPr="005A1630">
        <w:rPr>
          <w:sz w:val="24"/>
          <w:szCs w:val="24"/>
        </w:rPr>
        <w:t>Jméno, příjemní, titul:</w:t>
      </w:r>
    </w:p>
    <w:p w:rsidR="008B180F" w:rsidRPr="005A1630" w:rsidRDefault="008B180F" w:rsidP="008B180F">
      <w:pPr>
        <w:jc w:val="both"/>
        <w:rPr>
          <w:sz w:val="24"/>
          <w:szCs w:val="24"/>
        </w:rPr>
      </w:pPr>
      <w:r w:rsidRPr="005A1630">
        <w:rPr>
          <w:sz w:val="24"/>
          <w:szCs w:val="24"/>
        </w:rPr>
        <w:t>Rodné číslo:</w:t>
      </w:r>
    </w:p>
    <w:p w:rsidR="008B180F" w:rsidRPr="005A1630" w:rsidRDefault="008B180F" w:rsidP="008B180F">
      <w:pPr>
        <w:jc w:val="both"/>
        <w:rPr>
          <w:sz w:val="24"/>
          <w:szCs w:val="24"/>
        </w:rPr>
      </w:pPr>
      <w:r w:rsidRPr="005A1630">
        <w:rPr>
          <w:sz w:val="24"/>
          <w:szCs w:val="24"/>
        </w:rPr>
        <w:t>Bydliště:</w:t>
      </w:r>
    </w:p>
    <w:p w:rsidR="008B180F" w:rsidRPr="005A1630" w:rsidRDefault="008B180F" w:rsidP="008B180F">
      <w:pPr>
        <w:jc w:val="both"/>
        <w:rPr>
          <w:sz w:val="24"/>
          <w:szCs w:val="24"/>
        </w:rPr>
      </w:pPr>
      <w:r w:rsidRPr="005A1630">
        <w:rPr>
          <w:sz w:val="24"/>
          <w:szCs w:val="24"/>
        </w:rPr>
        <w:t>Místo narození:</w:t>
      </w:r>
    </w:p>
    <w:p w:rsidR="008B180F" w:rsidRPr="005A1630" w:rsidRDefault="008B180F" w:rsidP="008B180F">
      <w:pPr>
        <w:jc w:val="both"/>
        <w:rPr>
          <w:sz w:val="24"/>
          <w:szCs w:val="24"/>
        </w:rPr>
      </w:pPr>
      <w:r w:rsidRPr="005A1630">
        <w:rPr>
          <w:sz w:val="24"/>
          <w:szCs w:val="24"/>
        </w:rPr>
        <w:t>(dále jen „účastník“)</w:t>
      </w:r>
    </w:p>
    <w:p w:rsidR="008B180F" w:rsidRPr="005A1630" w:rsidRDefault="008B180F" w:rsidP="008B180F">
      <w:pPr>
        <w:jc w:val="both"/>
        <w:rPr>
          <w:sz w:val="24"/>
          <w:szCs w:val="24"/>
        </w:rPr>
      </w:pPr>
    </w:p>
    <w:p w:rsidR="008B180F" w:rsidRPr="005A1630" w:rsidRDefault="008B180F" w:rsidP="008B180F">
      <w:pPr>
        <w:jc w:val="both"/>
        <w:rPr>
          <w:sz w:val="24"/>
          <w:szCs w:val="24"/>
        </w:rPr>
      </w:pPr>
    </w:p>
    <w:p w:rsidR="008B180F" w:rsidRPr="005A1630" w:rsidRDefault="008B180F" w:rsidP="008B180F">
      <w:pPr>
        <w:jc w:val="both"/>
        <w:rPr>
          <w:sz w:val="24"/>
          <w:szCs w:val="24"/>
        </w:rPr>
      </w:pPr>
    </w:p>
    <w:p w:rsidR="008B180F" w:rsidRPr="005A1630" w:rsidRDefault="008B180F" w:rsidP="008B180F">
      <w:pPr>
        <w:numPr>
          <w:ilvl w:val="0"/>
          <w:numId w:val="1"/>
        </w:numPr>
        <w:ind w:left="426" w:hanging="426"/>
        <w:jc w:val="both"/>
        <w:rPr>
          <w:sz w:val="24"/>
          <w:szCs w:val="24"/>
        </w:rPr>
      </w:pPr>
      <w:r w:rsidRPr="005A1630">
        <w:rPr>
          <w:sz w:val="24"/>
          <w:szCs w:val="24"/>
        </w:rPr>
        <w:t xml:space="preserve">Účastník tímto Univerzitě Palackého v Olomouci, IČO: 6161989592, se sídlem Křížkovského 511/8, 771 47 Olomouc, veřejné vysoké škole – režim existence dle zákona č. 111/1998 Sb., o vysokých školách a o změně a doplnění dalších zákonů (zákon o vysokých školách), ve znění pozdějších předpisů (dále jen „UP“), uděluje v souladu se zákonem č. 101/2000 Sb., o ochraně osobních údajů a o změně některých zákonů, ve znění pozdějších předpisů (dále jen „zákon o ochraně osobních údajů“), a v souladu s ust. § 13c zákona č. 133/2000 Sb., o evidenci obyvatel a rodných číslech a o změně některých zákonů (zákon o evidenci obyvatel), ve znění pozdějších předpisů, souhlas se zpracováním osobních údajů účastníka v rozsahu uvedeném výše, tj. jméno, příjemní, titul, rodné číslo, bydliště, místo narození, za podmínek specifikovaných níže. </w:t>
      </w:r>
    </w:p>
    <w:p w:rsidR="008B180F" w:rsidRPr="005A1630" w:rsidRDefault="008B180F" w:rsidP="008B180F">
      <w:pPr>
        <w:numPr>
          <w:ilvl w:val="0"/>
          <w:numId w:val="1"/>
        </w:numPr>
        <w:ind w:left="426" w:hanging="426"/>
        <w:jc w:val="both"/>
        <w:rPr>
          <w:sz w:val="24"/>
          <w:szCs w:val="24"/>
        </w:rPr>
      </w:pPr>
      <w:r w:rsidRPr="005A1630">
        <w:rPr>
          <w:sz w:val="24"/>
          <w:szCs w:val="24"/>
        </w:rPr>
        <w:t>Účastník bere na vědomí, že osobní údaje budou UP zpracovávány za účelem vedení evidence účastníka, jeho práv, povinností a výsledků v programu celoživotního vzdělávání Univerzita třetího věku (dále jen „program celoživotního vzdělávání“) na UP.</w:t>
      </w:r>
    </w:p>
    <w:p w:rsidR="008B180F" w:rsidRPr="005A1630" w:rsidRDefault="008B180F" w:rsidP="008B180F">
      <w:pPr>
        <w:numPr>
          <w:ilvl w:val="0"/>
          <w:numId w:val="1"/>
        </w:numPr>
        <w:ind w:left="426" w:hanging="426"/>
        <w:jc w:val="both"/>
        <w:rPr>
          <w:sz w:val="24"/>
          <w:szCs w:val="24"/>
        </w:rPr>
      </w:pPr>
      <w:r w:rsidRPr="005A1630">
        <w:rPr>
          <w:sz w:val="24"/>
          <w:szCs w:val="24"/>
        </w:rPr>
        <w:t>Účastník dále bere na vědomí, že jeho osobní údaje budou shromažďovat a dále zpracovávat pověření zaměstnanci UP.</w:t>
      </w:r>
    </w:p>
    <w:p w:rsidR="008B180F" w:rsidRPr="005A1630" w:rsidRDefault="008B180F" w:rsidP="008B180F">
      <w:pPr>
        <w:pStyle w:val="Prosttex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A1630">
        <w:rPr>
          <w:rFonts w:ascii="Times New Roman" w:hAnsi="Times New Roman" w:cs="Times New Roman"/>
          <w:sz w:val="24"/>
          <w:szCs w:val="24"/>
        </w:rPr>
        <w:t>Osobní údaje účastníka je UP oprávněna zpracovávat po dobu trvání účasti účastníka v programu celoživotního vzdělávání na UP.</w:t>
      </w:r>
    </w:p>
    <w:p w:rsidR="008B180F" w:rsidRPr="005A1630" w:rsidRDefault="008B180F" w:rsidP="008B180F">
      <w:pPr>
        <w:pStyle w:val="Odstavecseseznamem"/>
        <w:numPr>
          <w:ilvl w:val="0"/>
          <w:numId w:val="1"/>
        </w:numPr>
        <w:ind w:left="426" w:hanging="426"/>
        <w:jc w:val="both"/>
        <w:rPr>
          <w:sz w:val="24"/>
          <w:szCs w:val="24"/>
        </w:rPr>
      </w:pPr>
      <w:r w:rsidRPr="005A1630">
        <w:rPr>
          <w:sz w:val="24"/>
          <w:szCs w:val="24"/>
        </w:rPr>
        <w:t xml:space="preserve">Účastník má právo přístupu ke všem údajům o své osobě. Účastník má v souladu s ust. § 12 zákona o ochraně osobních údajů právo na informace o zpracování svých osobních údajů (tj. právo na přístup ke všem údajům o své osobě zpracovávaných UP) a v souladu s ust. § 21 odst. 1 zákona o ochraně osobních údajů právo požádat UP o vysvětlení, pokud se domnívá, že UP provádí zpracování osobních údajů, které je v rozporu s ochranou soukromého a osobního života účastníka nebo v rozporu se zákonem, zejména jsou-li zpracovávané osobní údaje nepřesné s ohledem na účel jejich zpracování. Účastník má právo požadovat, aby UP odstranila takto vzniklý závadný stav, zejména se může jednat o blokování, provedení opravy, doplnění nebo likvidaci osobních údajů. </w:t>
      </w:r>
    </w:p>
    <w:p w:rsidR="008B180F" w:rsidRPr="005A1630" w:rsidRDefault="008B180F" w:rsidP="008B180F">
      <w:pPr>
        <w:pStyle w:val="Prosttex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A1630">
        <w:rPr>
          <w:rFonts w:ascii="Times New Roman" w:hAnsi="Times New Roman" w:cs="Times New Roman"/>
          <w:sz w:val="24"/>
          <w:szCs w:val="24"/>
        </w:rPr>
        <w:t>Veškerá práva a povinnosti UP při zpracování osobních údajů účastníka se řídí ustanoveními zákona o ochraně osobních údajů, pokud zvláštní zákon nestanoví jinak.</w:t>
      </w:r>
    </w:p>
    <w:p w:rsidR="008B180F" w:rsidRPr="005A1630" w:rsidRDefault="008B180F" w:rsidP="008B180F">
      <w:pPr>
        <w:rPr>
          <w:sz w:val="24"/>
          <w:szCs w:val="24"/>
        </w:rPr>
      </w:pPr>
    </w:p>
    <w:p w:rsidR="008B180F" w:rsidRPr="005A1630" w:rsidRDefault="008B180F" w:rsidP="008B180F">
      <w:pPr>
        <w:rPr>
          <w:sz w:val="24"/>
          <w:szCs w:val="24"/>
        </w:rPr>
      </w:pPr>
    </w:p>
    <w:p w:rsidR="008B180F" w:rsidRPr="005A1630" w:rsidRDefault="008B180F" w:rsidP="008B180F">
      <w:pPr>
        <w:rPr>
          <w:sz w:val="24"/>
          <w:szCs w:val="24"/>
        </w:rPr>
      </w:pPr>
    </w:p>
    <w:p w:rsidR="008B180F" w:rsidRPr="005A1630" w:rsidRDefault="008B180F" w:rsidP="008B180F">
      <w:pPr>
        <w:rPr>
          <w:sz w:val="24"/>
          <w:szCs w:val="24"/>
        </w:rPr>
      </w:pPr>
    </w:p>
    <w:p w:rsidR="008B180F" w:rsidRPr="005A1630" w:rsidRDefault="008B180F" w:rsidP="008B180F">
      <w:pPr>
        <w:rPr>
          <w:sz w:val="24"/>
          <w:szCs w:val="24"/>
        </w:rPr>
      </w:pPr>
    </w:p>
    <w:p w:rsidR="008B180F" w:rsidRPr="005A1630" w:rsidRDefault="008B180F" w:rsidP="008B180F">
      <w:pPr>
        <w:rPr>
          <w:sz w:val="24"/>
          <w:szCs w:val="24"/>
        </w:rPr>
      </w:pPr>
    </w:p>
    <w:p w:rsidR="008B180F" w:rsidRPr="005A1630" w:rsidRDefault="008B180F" w:rsidP="008B180F">
      <w:pPr>
        <w:rPr>
          <w:sz w:val="24"/>
          <w:szCs w:val="24"/>
        </w:rPr>
      </w:pPr>
    </w:p>
    <w:p w:rsidR="008B180F" w:rsidRPr="005A1630" w:rsidRDefault="008B180F" w:rsidP="008B180F">
      <w:pPr>
        <w:ind w:left="5103"/>
        <w:rPr>
          <w:sz w:val="24"/>
          <w:szCs w:val="24"/>
        </w:rPr>
      </w:pPr>
      <w:r w:rsidRPr="005A1630">
        <w:rPr>
          <w:sz w:val="24"/>
          <w:szCs w:val="24"/>
        </w:rPr>
        <w:t>______</w:t>
      </w:r>
      <w:r>
        <w:rPr>
          <w:sz w:val="24"/>
          <w:szCs w:val="24"/>
        </w:rPr>
        <w:t>___________________________</w:t>
      </w:r>
    </w:p>
    <w:p w:rsidR="008B180F" w:rsidRDefault="008B180F" w:rsidP="008B180F">
      <w:pPr>
        <w:ind w:left="5103"/>
        <w:rPr>
          <w:sz w:val="24"/>
          <w:szCs w:val="24"/>
        </w:rPr>
      </w:pPr>
    </w:p>
    <w:p w:rsidR="008B180F" w:rsidRPr="007D1F24" w:rsidRDefault="008B180F" w:rsidP="008B180F">
      <w:pPr>
        <w:ind w:left="5103"/>
        <w:rPr>
          <w:sz w:val="24"/>
          <w:szCs w:val="24"/>
        </w:rPr>
      </w:pPr>
      <w:r w:rsidRPr="005A1630">
        <w:rPr>
          <w:sz w:val="24"/>
          <w:szCs w:val="24"/>
        </w:rPr>
        <w:t xml:space="preserve"> Podpis účastníka</w:t>
      </w:r>
    </w:p>
    <w:p w:rsidR="0081211C" w:rsidRDefault="008B180F">
      <w:bookmarkStart w:id="0" w:name="_GoBack"/>
      <w:bookmarkEnd w:id="0"/>
    </w:p>
    <w:sectPr w:rsidR="0081211C" w:rsidSect="00D413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F2533E"/>
    <w:multiLevelType w:val="hybridMultilevel"/>
    <w:tmpl w:val="EC5E8F1A"/>
    <w:lvl w:ilvl="0" w:tplc="669283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A28"/>
    <w:rsid w:val="006200B9"/>
    <w:rsid w:val="008B180F"/>
    <w:rsid w:val="00CD1A28"/>
    <w:rsid w:val="00D14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C0250A-D9B4-430B-8777-1F66736AC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B18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8B180F"/>
    <w:pPr>
      <w:ind w:left="708"/>
    </w:pPr>
  </w:style>
  <w:style w:type="paragraph" w:styleId="Prosttext">
    <w:name w:val="Plain Text"/>
    <w:basedOn w:val="Normln"/>
    <w:link w:val="ProsttextChar"/>
    <w:uiPriority w:val="99"/>
    <w:semiHidden/>
    <w:rsid w:val="008B180F"/>
    <w:rPr>
      <w:rFonts w:ascii="Calibri" w:eastAsia="Calibri" w:hAnsi="Calibri" w:cs="Calibri"/>
      <w:sz w:val="22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B180F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2065</Characters>
  <Application>Microsoft Office Word</Application>
  <DocSecurity>0</DocSecurity>
  <Lines>17</Lines>
  <Paragraphs>4</Paragraphs>
  <ScaleCrop>false</ScaleCrop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adlerova</dc:creator>
  <cp:keywords/>
  <dc:description/>
  <cp:lastModifiedBy>adlerova</cp:lastModifiedBy>
  <cp:revision>2</cp:revision>
  <dcterms:created xsi:type="dcterms:W3CDTF">2018-06-18T06:15:00Z</dcterms:created>
  <dcterms:modified xsi:type="dcterms:W3CDTF">2018-06-18T06:15:00Z</dcterms:modified>
</cp:coreProperties>
</file>